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1" w:firstLineChars="1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附件：   </w:t>
      </w:r>
    </w:p>
    <w:tbl>
      <w:tblPr>
        <w:tblStyle w:val="3"/>
        <w:tblW w:w="96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709"/>
        <w:gridCol w:w="709"/>
        <w:gridCol w:w="5244"/>
        <w:gridCol w:w="11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9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拟任嘉兴市人民监督员名单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文化程度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刘佳虹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南湖区七星街道江南新家园社区居委会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费静雯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南湖革命纪念馆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朱玲燕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111F2C"/>
                <w:szCs w:val="21"/>
                <w:shd w:val="clear" w:color="auto" w:fill="FFFFFF"/>
              </w:rPr>
              <w:t>侗族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嘉兴壹禾文化传媒有限公司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倪建明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嘉兴市万寿堂医药连锁股份有限公司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陈培泳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浙江禾城农村商业银行股份有限公司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朱小菊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南湖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区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新兴街道松鹤社区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王建基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南湖区七星街道湘城社区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张红燕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南湖区新兴街道明月社区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韩朱东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南湖区新嘉街道办事处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骆  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南湖区新丰镇人民政府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顾  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嘉兴银行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董建国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浙江南湖律师事务所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陶  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嘉兴市梅花洲文化旅游有限公司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杨  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浙江中房置业股份有限公司（退休）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中专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张峰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浙江甚昶律师事务所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董权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秀洲区王江泾镇中心小学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朱丽敏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秀洲区王店镇庆丰村村民委员会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蓝侃艳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111F2C"/>
                <w:szCs w:val="21"/>
                <w:shd w:val="clear" w:color="auto" w:fill="FFFFFF"/>
              </w:rPr>
              <w:t>畲族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嘉兴南洋职业技术学院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曾瑞崔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嘉兴学院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钱超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嘉兴学院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贾可心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常州大学硕士研究生在读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郑路祥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浙江宜景源律师事务所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施霁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浙江泰豪律师事务所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吴寅峰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秀洲区王江泾镇莫家甸村村民委员会村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王娟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贝壳网德佑地产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刘操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嘉兴学院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李艳燕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嘉兴学院南湖学院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张雨蒧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嘉兴学院南湖学院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沈幸佳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嘉兴市科技职业技能培训学校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金钟声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嘉兴市人力资源管理师协会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刘健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平湖市市场监督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凌在良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平湖市水洞埭社区居委会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平雅芳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平湖市小天地儿童用品厂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陆志华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平湖市独山港镇政府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钟健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平湖市当湖街道金家村委会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众安驾校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吴颖强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平湖市教师进修学校（退休）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吴祖明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平湖市教育师资管理中心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周水观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中共平湖市委党校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陶国华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平湖市南市林埭中学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姚凤燕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平湖市疾病预防控制中心 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沈忠明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浙江信专律师事务所 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张学东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嘉善县政协提案委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李丹丹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嘉善县人大常委会监察和司法工委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盛丽霞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嘉善县惠民街道枫南村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徐华良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嘉善县教育局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金治平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嘉善县委宣传部嘉善县社科联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许振红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浙江屹立机器人科技有限公司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顾文飞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嘉善县杨庙小学教科室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宋国忠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嘉兴国鑫整体家居有限公司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陆访泉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嘉善县姚庄镇人民调解委员会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汤海生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嘉善县道路交通事故纠纷人民调解委员会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杭璐东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浙江嘉深律师事务所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彭少华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浙江嘉深律师事务所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张可佳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海盐县计算机审计中心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姚爱根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海盐县人民调解委员会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穆宗良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海盐农商银行 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黄超峰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海盐县沈荡镇中钱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周  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海盐县海圣法律服务所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王频波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海盐县武原街道天宁寺社区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杨王平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海盐县传媒中心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虞雪松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海盐县民联社工服务中心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胡严萍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共青团海盐县委员会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于国海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海盐县秦山街道办事处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宋月峰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海盐县绮园照相有限公司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金涛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海盐青苗幼儿园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潘露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海宁市妇联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蔡丽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海宁市硖石街道农丰社区居委会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李晓东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海宁市中医院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王健民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浙江潮乡律师事务所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张雪良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海宁市第一中学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沈祥英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海宁市海洲街道江南社区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殷张萍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海宁市紫薇小学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张海青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经济开发区（海昌街道）胜利社区居委会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中专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张振浩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浙江华德利纺织印染有限公司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张勤华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浙江峻德律师事务所   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邵跃飞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海宁市艺术幼儿园  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马谦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海宁市政协办办公室宣传信息科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沈小梅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桐乡市梧桐街道庆丰社区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陆国良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桐乡市教育局党委委员、桐乡市高级中学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沈秀芬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桐乡市人力社保局政策法规与劳动关系科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毛凌燕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桐乡市医药有限公司（药品经营部）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范炳田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桐乡市崇福镇政府（退休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常妙妙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桐乡市启新学校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姚宏斌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浙江中锐律师事务所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祖佳春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桐乡市梧桐街道百乐社区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任峰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桐乡市传媒中心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沈顺煜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桐乡市梧桐街道城东村村民委员会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吴春林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桐乡市洲泉镇人民调解委员会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屈炳松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桐乡市交调委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周洁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桐乡市石门镇综治办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郑建平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新华保险公司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朱友峰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桐乡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市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屠甸镇人民政府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硕士</w:t>
            </w:r>
          </w:p>
        </w:tc>
      </w:tr>
    </w:tbl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B7B91"/>
    <w:rsid w:val="2C8B7B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2020-10-15T08:54:00Z</dcterms:created>
  <dc:creator>大卫</dc:creator>
  <cp:lastModifiedBy>大卫</cp:lastModifiedBy>
  <dcterms:modified xsi:type="dcterms:W3CDTF">2020-10-15T08:54:51Z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